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021" w:rsidRPr="00F26F97" w:rsidRDefault="003B2021" w:rsidP="003B2021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F97">
        <w:rPr>
          <w:rFonts w:ascii="Times New Roman" w:hAnsi="Times New Roman" w:cs="Times New Roman"/>
          <w:b/>
          <w:sz w:val="24"/>
          <w:szCs w:val="24"/>
        </w:rPr>
        <w:t>Д</w:t>
      </w:r>
      <w:r w:rsidR="00F26F97">
        <w:rPr>
          <w:rFonts w:ascii="Times New Roman" w:hAnsi="Times New Roman" w:cs="Times New Roman"/>
          <w:b/>
          <w:sz w:val="24"/>
          <w:szCs w:val="24"/>
        </w:rPr>
        <w:t>ЕТСКА ГРАДИНА</w:t>
      </w:r>
      <w:r w:rsidRPr="00F26F97">
        <w:rPr>
          <w:rFonts w:ascii="Times New Roman" w:hAnsi="Times New Roman" w:cs="Times New Roman"/>
          <w:b/>
          <w:sz w:val="24"/>
          <w:szCs w:val="24"/>
        </w:rPr>
        <w:t xml:space="preserve">   № 1   „ Я Н   Б И Б И Я Н “</w:t>
      </w:r>
    </w:p>
    <w:p w:rsidR="003B2021" w:rsidRPr="00E517D2" w:rsidRDefault="003B2021" w:rsidP="00F26F97">
      <w:pPr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E517D2">
        <w:rPr>
          <w:rFonts w:ascii="Times New Roman" w:hAnsi="Times New Roman" w:cs="Times New Roman"/>
          <w:b/>
          <w:i/>
        </w:rPr>
        <w:t xml:space="preserve">гр. Хасково 6300, ул. „Македония“ № 32, </w:t>
      </w:r>
      <w:proofErr w:type="spellStart"/>
      <w:r w:rsidRPr="00E517D2">
        <w:rPr>
          <w:rFonts w:ascii="Times New Roman" w:hAnsi="Times New Roman" w:cs="Times New Roman"/>
          <w:b/>
          <w:i/>
        </w:rPr>
        <w:t>e-mail</w:t>
      </w:r>
      <w:proofErr w:type="spellEnd"/>
      <w:r w:rsidRPr="00E517D2">
        <w:rPr>
          <w:rFonts w:ascii="Times New Roman" w:hAnsi="Times New Roman" w:cs="Times New Roman"/>
          <w:b/>
          <w:i/>
        </w:rPr>
        <w:t>:</w:t>
      </w:r>
      <w:r w:rsidRPr="00E517D2">
        <w:rPr>
          <w:b/>
          <w:i/>
        </w:rPr>
        <w:t xml:space="preserve"> </w:t>
      </w:r>
      <w:hyperlink r:id="rId6" w:history="1">
        <w:r w:rsidRPr="00E517D2">
          <w:rPr>
            <w:rFonts w:ascii="Times New Roman" w:eastAsia="Times New Roman" w:hAnsi="Times New Roman" w:cs="Times New Roman"/>
            <w:b/>
            <w:i/>
            <w:color w:val="0000FF" w:themeColor="hyperlink"/>
            <w:u w:val="single"/>
            <w:lang w:eastAsia="bg-BG"/>
          </w:rPr>
          <w:t>cdg1_haskovo@abv.bg</w:t>
        </w:r>
      </w:hyperlink>
      <w:r w:rsidRPr="00E517D2">
        <w:rPr>
          <w:rFonts w:ascii="Times New Roman" w:hAnsi="Times New Roman" w:cs="Times New Roman"/>
          <w:b/>
          <w:i/>
        </w:rPr>
        <w:t>, тел:0885 123 029</w:t>
      </w:r>
    </w:p>
    <w:p w:rsidR="000671A8" w:rsidRPr="00E517D2" w:rsidRDefault="000671A8" w:rsidP="00067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en-US" w:eastAsia="bg-BG"/>
        </w:rPr>
      </w:pPr>
    </w:p>
    <w:p w:rsidR="000671A8" w:rsidRPr="00E517D2" w:rsidRDefault="000671A8" w:rsidP="00067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en-US" w:eastAsia="bg-BG"/>
        </w:rPr>
      </w:pPr>
    </w:p>
    <w:p w:rsidR="000671A8" w:rsidRPr="000671A8" w:rsidRDefault="000671A8" w:rsidP="00067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0671A8" w:rsidRPr="000671A8" w:rsidRDefault="000671A8" w:rsidP="000671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671A8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Утвърждавам: ………………</w:t>
      </w:r>
    </w:p>
    <w:p w:rsidR="000671A8" w:rsidRPr="000671A8" w:rsidRDefault="000671A8" w:rsidP="000671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671A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</w:t>
      </w:r>
      <w:r w:rsidRPr="000671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АНТОАНЕТА КАМЕНОВА</w:t>
      </w:r>
    </w:p>
    <w:p w:rsidR="000671A8" w:rsidRPr="000671A8" w:rsidRDefault="000671A8" w:rsidP="000671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0671A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</w:t>
      </w:r>
      <w:r w:rsidRPr="000671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Директор на ДГ № 1 “Ян </w:t>
      </w:r>
      <w:proofErr w:type="spellStart"/>
      <w:r w:rsidRPr="000671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Бибиян</w:t>
      </w:r>
      <w:proofErr w:type="spellEnd"/>
      <w:r w:rsidRPr="000671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”</w:t>
      </w:r>
    </w:p>
    <w:p w:rsidR="005753DC" w:rsidRPr="000671A8" w:rsidRDefault="005753DC" w:rsidP="0078277C">
      <w:pPr>
        <w:ind w:left="-360" w:right="-288" w:firstLine="90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5A34CD" w:rsidRDefault="0078277C" w:rsidP="005A34CD">
      <w:pPr>
        <w:ind w:left="-360" w:right="-288" w:firstLine="90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277C">
        <w:rPr>
          <w:rFonts w:ascii="Times New Roman" w:hAnsi="Times New Roman" w:cs="Times New Roman"/>
          <w:b/>
          <w:sz w:val="24"/>
          <w:szCs w:val="24"/>
        </w:rPr>
        <w:t>П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Р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О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Г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Р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А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М</w:t>
      </w:r>
      <w:r w:rsidR="0057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b/>
          <w:sz w:val="24"/>
          <w:szCs w:val="24"/>
        </w:rPr>
        <w:t>А</w:t>
      </w:r>
    </w:p>
    <w:p w:rsidR="00455393" w:rsidRDefault="004F5E1C" w:rsidP="00455393">
      <w:pPr>
        <w:ind w:left="-360" w:right="-288"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ПРЕВЕНЦИЯ НА РАННО НАПУСКАНЕ </w:t>
      </w:r>
      <w:r w:rsidR="004553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 ДГ № 1 „ЯН БИБИЯН“</w:t>
      </w:r>
    </w:p>
    <w:p w:rsidR="005753DC" w:rsidRDefault="004F5E1C" w:rsidP="00455393">
      <w:pPr>
        <w:ind w:left="-360" w:right="-288"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ГР. ХАСКОВО</w:t>
      </w:r>
    </w:p>
    <w:p w:rsidR="0078277C" w:rsidRDefault="0078277C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Програмата е </w:t>
      </w:r>
      <w:proofErr w:type="spellStart"/>
      <w:r w:rsidRPr="0078277C">
        <w:rPr>
          <w:rFonts w:ascii="Times New Roman" w:hAnsi="Times New Roman" w:cs="Times New Roman"/>
          <w:sz w:val="24"/>
          <w:szCs w:val="24"/>
        </w:rPr>
        <w:t>създаденa</w:t>
      </w:r>
      <w:proofErr w:type="spellEnd"/>
      <w:r w:rsidRPr="0078277C">
        <w:rPr>
          <w:rFonts w:ascii="Times New Roman" w:hAnsi="Times New Roman" w:cs="Times New Roman"/>
          <w:sz w:val="24"/>
          <w:szCs w:val="24"/>
        </w:rPr>
        <w:t xml:space="preserve"> на основание чл. 263, ал. 1, т. 8 от Закона за предучилищното и училищното образование.</w:t>
      </w:r>
    </w:p>
    <w:p w:rsidR="0078277C" w:rsidRPr="00537F21" w:rsidRDefault="0078277C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Pr="00537F21">
        <w:rPr>
          <w:rFonts w:ascii="Times New Roman" w:hAnsi="Times New Roman" w:cs="Times New Roman"/>
          <w:b/>
          <w:sz w:val="24"/>
          <w:szCs w:val="24"/>
        </w:rPr>
        <w:t xml:space="preserve">1. ВЪВЕДЕНИЕ </w:t>
      </w:r>
    </w:p>
    <w:p w:rsidR="0078277C" w:rsidRDefault="0078277C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Настоящата програма е разработена в контекста на Европейската платформа срещу бедността и социалното изключване, на предложената от Европейската Комисия „Стратегия за интелигентен устойчив растеж Европа 2020“ в съответствие с рамкови европейски и национални документи, определящи приоритети на развитие до 2020 г., и е съобразена с цели в сферата на средното образование. Програмата конкретизира ключовите мерки в политиките за превенция, интервенция и компенсиране на отпадането и на преждевременното напускане на </w:t>
      </w:r>
      <w:r w:rsidR="004F5E1C">
        <w:rPr>
          <w:rFonts w:ascii="Times New Roman" w:hAnsi="Times New Roman" w:cs="Times New Roman"/>
          <w:sz w:val="24"/>
          <w:szCs w:val="24"/>
        </w:rPr>
        <w:t>учебните заведения,</w:t>
      </w:r>
      <w:r w:rsidRPr="0078277C">
        <w:rPr>
          <w:rFonts w:ascii="Times New Roman" w:hAnsi="Times New Roman" w:cs="Times New Roman"/>
          <w:sz w:val="24"/>
          <w:szCs w:val="24"/>
        </w:rPr>
        <w:t xml:space="preserve"> на Стратегията за намаляване дела на преждевременно напу</w:t>
      </w:r>
      <w:r>
        <w:rPr>
          <w:rFonts w:ascii="Times New Roman" w:hAnsi="Times New Roman" w:cs="Times New Roman"/>
          <w:sz w:val="24"/>
          <w:szCs w:val="24"/>
        </w:rPr>
        <w:t>сналите образователната система.</w:t>
      </w:r>
    </w:p>
    <w:p w:rsidR="0078277C" w:rsidRDefault="0078277C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Поставените акценти в Програмата са: </w:t>
      </w:r>
    </w:p>
    <w:p w:rsidR="0078277C" w:rsidRDefault="0078277C" w:rsidP="00826789">
      <w:pPr>
        <w:pStyle w:val="a3"/>
        <w:numPr>
          <w:ilvl w:val="0"/>
          <w:numId w:val="1"/>
        </w:numPr>
        <w:spacing w:line="240" w:lineRule="auto"/>
        <w:ind w:left="-360" w:right="-28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78277C">
        <w:rPr>
          <w:rFonts w:ascii="Times New Roman" w:hAnsi="Times New Roman" w:cs="Times New Roman"/>
          <w:sz w:val="24"/>
          <w:szCs w:val="24"/>
        </w:rPr>
        <w:t xml:space="preserve">азработване на мерки, свързани с превенцията, като най-работещи по отношение справянето с риска от отпадане от </w:t>
      </w:r>
      <w:r w:rsidR="00522E68">
        <w:rPr>
          <w:rFonts w:ascii="Times New Roman" w:hAnsi="Times New Roman" w:cs="Times New Roman"/>
          <w:sz w:val="24"/>
          <w:szCs w:val="24"/>
        </w:rPr>
        <w:t>образователната система.</w:t>
      </w:r>
    </w:p>
    <w:p w:rsidR="0078277C" w:rsidRDefault="0078277C" w:rsidP="00826789">
      <w:pPr>
        <w:pStyle w:val="a3"/>
        <w:numPr>
          <w:ilvl w:val="0"/>
          <w:numId w:val="1"/>
        </w:numPr>
        <w:spacing w:line="240" w:lineRule="auto"/>
        <w:ind w:left="-360" w:right="-28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77C">
        <w:rPr>
          <w:rFonts w:ascii="Times New Roman" w:hAnsi="Times New Roman" w:cs="Times New Roman"/>
          <w:sz w:val="24"/>
          <w:szCs w:val="24"/>
        </w:rPr>
        <w:t xml:space="preserve">Обмен на добри и работещи практики между заинтересованите страни в едно със засилена информационна дейност за популяризиране ползите от образование. </w:t>
      </w:r>
    </w:p>
    <w:p w:rsidR="0078277C" w:rsidRDefault="0078277C" w:rsidP="00826789">
      <w:pPr>
        <w:pStyle w:val="a3"/>
        <w:numPr>
          <w:ilvl w:val="0"/>
          <w:numId w:val="1"/>
        </w:numPr>
        <w:spacing w:line="240" w:lineRule="auto"/>
        <w:ind w:left="-360" w:right="-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522E68">
        <w:rPr>
          <w:rFonts w:ascii="Times New Roman" w:hAnsi="Times New Roman" w:cs="Times New Roman"/>
          <w:sz w:val="24"/>
          <w:szCs w:val="24"/>
        </w:rPr>
        <w:t>Прилаг</w:t>
      </w:r>
      <w:r>
        <w:rPr>
          <w:rFonts w:ascii="Times New Roman" w:hAnsi="Times New Roman" w:cs="Times New Roman"/>
          <w:sz w:val="24"/>
          <w:szCs w:val="24"/>
        </w:rPr>
        <w:t xml:space="preserve">ане </w:t>
      </w:r>
      <w:r w:rsidRPr="0078277C">
        <w:rPr>
          <w:rFonts w:ascii="Times New Roman" w:hAnsi="Times New Roman" w:cs="Times New Roman"/>
          <w:sz w:val="24"/>
          <w:szCs w:val="24"/>
        </w:rPr>
        <w:t xml:space="preserve">на системата за събиране на постоянна и надеждна информация за движението на децата и учениците. </w:t>
      </w:r>
    </w:p>
    <w:p w:rsidR="0078277C" w:rsidRDefault="0078277C" w:rsidP="00826789">
      <w:pPr>
        <w:pStyle w:val="a3"/>
        <w:numPr>
          <w:ilvl w:val="0"/>
          <w:numId w:val="1"/>
        </w:numPr>
        <w:spacing w:line="240" w:lineRule="auto"/>
        <w:ind w:left="-360" w:right="-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Целева група </w:t>
      </w:r>
      <w:r>
        <w:rPr>
          <w:rFonts w:ascii="Times New Roman" w:hAnsi="Times New Roman" w:cs="Times New Roman"/>
          <w:sz w:val="24"/>
          <w:szCs w:val="24"/>
        </w:rPr>
        <w:t>децата от 4 до 7 години,</w:t>
      </w:r>
      <w:r w:rsidRPr="0078277C">
        <w:rPr>
          <w:rFonts w:ascii="Times New Roman" w:hAnsi="Times New Roman" w:cs="Times New Roman"/>
          <w:sz w:val="24"/>
          <w:szCs w:val="24"/>
        </w:rPr>
        <w:t xml:space="preserve"> които са застрашени от отпадане по различни причини – за които съществува обективен риск от социално изключване и липсват форми за социална подкрепа</w:t>
      </w:r>
      <w:r>
        <w:rPr>
          <w:rFonts w:ascii="Times New Roman" w:hAnsi="Times New Roman" w:cs="Times New Roman"/>
          <w:sz w:val="24"/>
          <w:szCs w:val="24"/>
        </w:rPr>
        <w:t>. Ц</w:t>
      </w:r>
      <w:r w:rsidRPr="0078277C">
        <w:rPr>
          <w:rFonts w:ascii="Times New Roman" w:hAnsi="Times New Roman" w:cs="Times New Roman"/>
          <w:sz w:val="24"/>
          <w:szCs w:val="24"/>
        </w:rPr>
        <w:t xml:space="preserve">елевата група включва всички </w:t>
      </w:r>
      <w:r>
        <w:rPr>
          <w:rFonts w:ascii="Times New Roman" w:hAnsi="Times New Roman" w:cs="Times New Roman"/>
          <w:sz w:val="24"/>
          <w:szCs w:val="24"/>
        </w:rPr>
        <w:t>деца</w:t>
      </w:r>
      <w:r w:rsidRPr="0078277C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ДГ № 1</w:t>
      </w:r>
      <w:r w:rsidRPr="0078277C">
        <w:rPr>
          <w:rFonts w:ascii="Times New Roman" w:hAnsi="Times New Roman" w:cs="Times New Roman"/>
          <w:sz w:val="24"/>
          <w:szCs w:val="24"/>
        </w:rPr>
        <w:t xml:space="preserve"> като смисъл на превенция. Водещи стратегически докум</w:t>
      </w:r>
      <w:r w:rsidR="00522E68">
        <w:rPr>
          <w:rFonts w:ascii="Times New Roman" w:hAnsi="Times New Roman" w:cs="Times New Roman"/>
          <w:sz w:val="24"/>
          <w:szCs w:val="24"/>
        </w:rPr>
        <w:t>енти при изготвяне на П</w:t>
      </w:r>
      <w:r w:rsidRPr="0078277C">
        <w:rPr>
          <w:rFonts w:ascii="Times New Roman" w:hAnsi="Times New Roman" w:cs="Times New Roman"/>
          <w:sz w:val="24"/>
          <w:szCs w:val="24"/>
        </w:rPr>
        <w:t>рограма</w:t>
      </w:r>
      <w:r w:rsidR="00522E68">
        <w:rPr>
          <w:rFonts w:ascii="Times New Roman" w:hAnsi="Times New Roman" w:cs="Times New Roman"/>
          <w:sz w:val="24"/>
          <w:szCs w:val="24"/>
        </w:rPr>
        <w:t>та</w:t>
      </w:r>
      <w:r w:rsidRPr="0078277C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ДГ № 1 „Ян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>
        <w:rPr>
          <w:rFonts w:ascii="Times New Roman" w:hAnsi="Times New Roman" w:cs="Times New Roman"/>
          <w:sz w:val="24"/>
          <w:szCs w:val="24"/>
        </w:rPr>
        <w:t>“ гр. Хасково</w:t>
      </w:r>
      <w:r w:rsidRPr="0078277C">
        <w:rPr>
          <w:rFonts w:ascii="Times New Roman" w:hAnsi="Times New Roman" w:cs="Times New Roman"/>
          <w:sz w:val="24"/>
          <w:szCs w:val="24"/>
        </w:rPr>
        <w:t xml:space="preserve"> за превенция на ранното напускане на образователната система са: </w:t>
      </w:r>
    </w:p>
    <w:p w:rsidR="0078277C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8277C">
        <w:rPr>
          <w:rFonts w:ascii="Times New Roman" w:hAnsi="Times New Roman" w:cs="Times New Roman"/>
          <w:sz w:val="24"/>
          <w:szCs w:val="24"/>
        </w:rPr>
        <w:t>- Стратегия за намаляване дела на преждевременно напуснали</w:t>
      </w:r>
      <w:r>
        <w:rPr>
          <w:rFonts w:ascii="Times New Roman" w:hAnsi="Times New Roman" w:cs="Times New Roman"/>
          <w:sz w:val="24"/>
          <w:szCs w:val="24"/>
        </w:rPr>
        <w:t>те образователната система</w:t>
      </w:r>
      <w:r w:rsidRPr="0078277C">
        <w:rPr>
          <w:rFonts w:ascii="Times New Roman" w:hAnsi="Times New Roman" w:cs="Times New Roman"/>
          <w:sz w:val="24"/>
          <w:szCs w:val="24"/>
        </w:rPr>
        <w:t>, разработена съг</w:t>
      </w:r>
      <w:r w:rsidR="00522E68">
        <w:rPr>
          <w:rFonts w:ascii="Times New Roman" w:hAnsi="Times New Roman" w:cs="Times New Roman"/>
          <w:sz w:val="24"/>
          <w:szCs w:val="24"/>
        </w:rPr>
        <w:t>ласно Препоръка на Съвета на ЕС</w:t>
      </w: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DCD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8277C">
        <w:rPr>
          <w:rFonts w:ascii="Times New Roman" w:hAnsi="Times New Roman" w:cs="Times New Roman"/>
          <w:sz w:val="24"/>
          <w:szCs w:val="24"/>
        </w:rPr>
        <w:t>- Координационен механизъм към стратегията за намаляване дела на преждевременно напус</w:t>
      </w:r>
      <w:r w:rsidR="00522E68">
        <w:rPr>
          <w:rFonts w:ascii="Times New Roman" w:hAnsi="Times New Roman" w:cs="Times New Roman"/>
          <w:sz w:val="24"/>
          <w:szCs w:val="24"/>
        </w:rPr>
        <w:t>налите образователната система</w:t>
      </w:r>
    </w:p>
    <w:p w:rsidR="002B4DCD" w:rsidRDefault="002B4DCD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>- С</w:t>
      </w:r>
      <w:r w:rsidR="00522E68">
        <w:rPr>
          <w:rFonts w:ascii="Times New Roman" w:hAnsi="Times New Roman" w:cs="Times New Roman"/>
          <w:sz w:val="24"/>
          <w:szCs w:val="24"/>
        </w:rPr>
        <w:t>т</w:t>
      </w:r>
      <w:r w:rsidR="0078277C" w:rsidRPr="0078277C">
        <w:rPr>
          <w:rFonts w:ascii="Times New Roman" w:hAnsi="Times New Roman" w:cs="Times New Roman"/>
          <w:sz w:val="24"/>
          <w:szCs w:val="24"/>
        </w:rPr>
        <w:t>ратегия за образователна интеграция на деца и ученици от етничес</w:t>
      </w:r>
      <w:r>
        <w:rPr>
          <w:rFonts w:ascii="Times New Roman" w:hAnsi="Times New Roman" w:cs="Times New Roman"/>
          <w:sz w:val="24"/>
          <w:szCs w:val="24"/>
        </w:rPr>
        <w:t xml:space="preserve">ките малцинства </w:t>
      </w:r>
    </w:p>
    <w:p w:rsidR="002B4DCD" w:rsidRDefault="002B4DCD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- Национална стратегия за уч</w:t>
      </w:r>
      <w:r w:rsidR="00522E68">
        <w:rPr>
          <w:rFonts w:ascii="Times New Roman" w:hAnsi="Times New Roman" w:cs="Times New Roman"/>
          <w:sz w:val="24"/>
          <w:szCs w:val="24"/>
        </w:rPr>
        <w:t>ене през целия живот за периода</w:t>
      </w:r>
    </w:p>
    <w:p w:rsidR="00522E68" w:rsidRDefault="002B4DCD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- Конвенцията за борба срещу дискриминацията в об</w:t>
      </w:r>
      <w:r w:rsidR="00522E68">
        <w:rPr>
          <w:rFonts w:ascii="Times New Roman" w:hAnsi="Times New Roman" w:cs="Times New Roman"/>
          <w:sz w:val="24"/>
          <w:szCs w:val="24"/>
        </w:rPr>
        <w:t>ластта на образованието на ООН</w:t>
      </w:r>
    </w:p>
    <w:p w:rsidR="002B4DCD" w:rsidRDefault="00522E68" w:rsidP="00826789">
      <w:pPr>
        <w:spacing w:line="240" w:lineRule="auto"/>
        <w:ind w:right="-28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8277C" w:rsidRPr="0078277C">
        <w:rPr>
          <w:rFonts w:ascii="Times New Roman" w:hAnsi="Times New Roman" w:cs="Times New Roman"/>
          <w:sz w:val="24"/>
          <w:szCs w:val="24"/>
        </w:rPr>
        <w:t>- Закон за предучилищното и училищно</w:t>
      </w:r>
      <w:r>
        <w:rPr>
          <w:rFonts w:ascii="Times New Roman" w:hAnsi="Times New Roman" w:cs="Times New Roman"/>
          <w:sz w:val="24"/>
          <w:szCs w:val="24"/>
        </w:rPr>
        <w:t>то образование (01.08.2016 г.)</w:t>
      </w:r>
    </w:p>
    <w:p w:rsidR="002B4DCD" w:rsidRDefault="002B4DCD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- Стандарт за приобщаващото образование (2017 г.); </w:t>
      </w:r>
    </w:p>
    <w:p w:rsidR="005910BE" w:rsidRDefault="002B4DCD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- Механизъм за противодействие на </w:t>
      </w:r>
      <w:r w:rsidR="00522E68">
        <w:rPr>
          <w:rFonts w:ascii="Times New Roman" w:hAnsi="Times New Roman" w:cs="Times New Roman"/>
          <w:sz w:val="24"/>
          <w:szCs w:val="24"/>
        </w:rPr>
        <w:t>тормоза и насилието в институци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ите в системата на предучилищното и училищното образование (2018 г.). </w:t>
      </w:r>
    </w:p>
    <w:p w:rsidR="005910BE" w:rsidRDefault="005910BE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Настоящата програма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има за цел да предотврати преждевременното напускане на </w:t>
      </w:r>
      <w:r w:rsidR="00522E68">
        <w:rPr>
          <w:rFonts w:ascii="Times New Roman" w:hAnsi="Times New Roman" w:cs="Times New Roman"/>
          <w:sz w:val="24"/>
          <w:szCs w:val="24"/>
        </w:rPr>
        <w:t>детската градина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от уязвими групи, да предостави равни възможности за приобщаването им към </w:t>
      </w:r>
      <w:r>
        <w:rPr>
          <w:rFonts w:ascii="Times New Roman" w:hAnsi="Times New Roman" w:cs="Times New Roman"/>
          <w:sz w:val="24"/>
          <w:szCs w:val="24"/>
        </w:rPr>
        <w:t xml:space="preserve">образователната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среда, да не допуска дискриминация, да осигури пълноценно и активно участие във всички области на </w:t>
      </w:r>
      <w:r>
        <w:rPr>
          <w:rFonts w:ascii="Times New Roman" w:hAnsi="Times New Roman" w:cs="Times New Roman"/>
          <w:sz w:val="24"/>
          <w:szCs w:val="24"/>
        </w:rPr>
        <w:t>живота на детското заведение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10BE" w:rsidRPr="005910BE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0BE">
        <w:rPr>
          <w:rFonts w:ascii="Times New Roman" w:hAnsi="Times New Roman" w:cs="Times New Roman"/>
          <w:b/>
          <w:sz w:val="24"/>
          <w:szCs w:val="24"/>
        </w:rPr>
        <w:t xml:space="preserve">2. МИСИЯ И ВИЗИЯ НА </w:t>
      </w:r>
      <w:r w:rsidR="00522E68">
        <w:rPr>
          <w:rFonts w:ascii="Times New Roman" w:hAnsi="Times New Roman" w:cs="Times New Roman"/>
          <w:b/>
          <w:sz w:val="24"/>
          <w:szCs w:val="24"/>
        </w:rPr>
        <w:t>ДГ №1 „ЯН БИБИЯН“</w:t>
      </w:r>
      <w:r w:rsidRPr="005910BE">
        <w:rPr>
          <w:rFonts w:ascii="Times New Roman" w:hAnsi="Times New Roman" w:cs="Times New Roman"/>
          <w:b/>
          <w:sz w:val="24"/>
          <w:szCs w:val="24"/>
        </w:rPr>
        <w:t xml:space="preserve"> ПО ОТНОШЕНИЕ НА ПРОГРАМАТА ЗА ПРЕВЕНЦИЯ НА РАННОТО НАПУСКАНЕ НА </w:t>
      </w:r>
      <w:r w:rsidR="005753DC">
        <w:rPr>
          <w:rFonts w:ascii="Times New Roman" w:hAnsi="Times New Roman" w:cs="Times New Roman"/>
          <w:b/>
          <w:sz w:val="24"/>
          <w:szCs w:val="24"/>
        </w:rPr>
        <w:t>ДЕТСКОТО ЗАВАДЕНИЕ</w:t>
      </w:r>
    </w:p>
    <w:p w:rsidR="005910BE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Цялостната политика и мисия на </w:t>
      </w:r>
      <w:r w:rsidR="005753DC">
        <w:rPr>
          <w:rFonts w:ascii="Times New Roman" w:hAnsi="Times New Roman" w:cs="Times New Roman"/>
          <w:sz w:val="24"/>
          <w:szCs w:val="24"/>
        </w:rPr>
        <w:t xml:space="preserve">ДГ </w:t>
      </w:r>
      <w:r w:rsidR="00522E68">
        <w:rPr>
          <w:rFonts w:ascii="Times New Roman" w:hAnsi="Times New Roman" w:cs="Times New Roman"/>
          <w:sz w:val="24"/>
          <w:szCs w:val="24"/>
        </w:rPr>
        <w:t xml:space="preserve">№1 „Ян </w:t>
      </w:r>
      <w:proofErr w:type="spellStart"/>
      <w:r w:rsidR="00522E68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522E68">
        <w:rPr>
          <w:rFonts w:ascii="Times New Roman" w:hAnsi="Times New Roman" w:cs="Times New Roman"/>
          <w:sz w:val="24"/>
          <w:szCs w:val="24"/>
        </w:rPr>
        <w:t>“</w:t>
      </w:r>
      <w:r w:rsidRPr="0078277C">
        <w:rPr>
          <w:rFonts w:ascii="Times New Roman" w:hAnsi="Times New Roman" w:cs="Times New Roman"/>
          <w:sz w:val="24"/>
          <w:szCs w:val="24"/>
        </w:rPr>
        <w:t xml:space="preserve"> се основава на: </w:t>
      </w:r>
    </w:p>
    <w:p w:rsidR="005910BE" w:rsidRDefault="005910BE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5753DC">
        <w:rPr>
          <w:rFonts w:ascii="Times New Roman" w:hAnsi="Times New Roman" w:cs="Times New Roman"/>
          <w:sz w:val="24"/>
          <w:szCs w:val="24"/>
        </w:rPr>
        <w:t xml:space="preserve">Децата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да получат пълноценни </w:t>
      </w:r>
      <w:r w:rsidR="00522E68">
        <w:rPr>
          <w:rFonts w:ascii="Times New Roman" w:hAnsi="Times New Roman" w:cs="Times New Roman"/>
          <w:sz w:val="24"/>
          <w:szCs w:val="24"/>
        </w:rPr>
        <w:t>знания, умения и компетентности.</w:t>
      </w:r>
    </w:p>
    <w:p w:rsidR="005910BE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591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8277C">
        <w:sym w:font="Symbol" w:char="F0B7"/>
      </w:r>
      <w:r w:rsidR="00522E68">
        <w:rPr>
          <w:rFonts w:ascii="Times New Roman" w:hAnsi="Times New Roman" w:cs="Times New Roman"/>
          <w:sz w:val="24"/>
          <w:szCs w:val="24"/>
        </w:rPr>
        <w:t xml:space="preserve"> Д</w:t>
      </w:r>
      <w:r w:rsidRPr="0078277C">
        <w:rPr>
          <w:rFonts w:ascii="Times New Roman" w:hAnsi="Times New Roman" w:cs="Times New Roman"/>
          <w:sz w:val="24"/>
          <w:szCs w:val="24"/>
        </w:rPr>
        <w:t>а се изградят като свободни и морални личности, способни да живеят и работят заедно, да общуват помежду си, да поемат отговорности в д</w:t>
      </w:r>
      <w:r w:rsidR="00522E68">
        <w:rPr>
          <w:rFonts w:ascii="Times New Roman" w:hAnsi="Times New Roman" w:cs="Times New Roman"/>
          <w:sz w:val="24"/>
          <w:szCs w:val="24"/>
        </w:rPr>
        <w:t>емократично гражданско общество.</w:t>
      </w: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0BE" w:rsidRDefault="005910BE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277C" w:rsidRPr="0078277C">
        <w:sym w:font="Symbol" w:char="F0B7"/>
      </w:r>
      <w:r w:rsidR="00522E68">
        <w:rPr>
          <w:rFonts w:ascii="Times New Roman" w:hAnsi="Times New Roman" w:cs="Times New Roman"/>
          <w:sz w:val="24"/>
          <w:szCs w:val="24"/>
        </w:rPr>
        <w:t xml:space="preserve"> Д</w:t>
      </w:r>
      <w:r w:rsidR="0078277C" w:rsidRPr="0078277C">
        <w:rPr>
          <w:rFonts w:ascii="Times New Roman" w:hAnsi="Times New Roman" w:cs="Times New Roman"/>
          <w:sz w:val="24"/>
          <w:szCs w:val="24"/>
        </w:rPr>
        <w:t>а развиват творче</w:t>
      </w:r>
      <w:r w:rsidR="00522E68">
        <w:rPr>
          <w:rFonts w:ascii="Times New Roman" w:hAnsi="Times New Roman" w:cs="Times New Roman"/>
          <w:sz w:val="24"/>
          <w:szCs w:val="24"/>
        </w:rPr>
        <w:t>ските си заложби и способности.</w:t>
      </w:r>
    </w:p>
    <w:p w:rsidR="005910BE" w:rsidRDefault="005910BE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277C" w:rsidRPr="0078277C">
        <w:sym w:font="Symbol" w:char="F0B7"/>
      </w:r>
      <w:r w:rsidR="00522E68">
        <w:rPr>
          <w:rFonts w:ascii="Times New Roman" w:hAnsi="Times New Roman" w:cs="Times New Roman"/>
          <w:sz w:val="24"/>
          <w:szCs w:val="24"/>
        </w:rPr>
        <w:t xml:space="preserve"> Д</w:t>
      </w:r>
      <w:r w:rsidR="0078277C" w:rsidRPr="0078277C">
        <w:rPr>
          <w:rFonts w:ascii="Times New Roman" w:hAnsi="Times New Roman" w:cs="Times New Roman"/>
          <w:sz w:val="24"/>
          <w:szCs w:val="24"/>
        </w:rPr>
        <w:t>а изградят умения и навици за зд</w:t>
      </w:r>
      <w:r w:rsidR="00522E68">
        <w:rPr>
          <w:rFonts w:ascii="Times New Roman" w:hAnsi="Times New Roman" w:cs="Times New Roman"/>
          <w:sz w:val="24"/>
          <w:szCs w:val="24"/>
        </w:rPr>
        <w:t>равословен начин на живот.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EE4" w:rsidRDefault="005910BE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ДГ № 1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да продължава утвърждаването си като конкурентноспособен и привлекателен център за всички деца от района, подлежащи на за</w:t>
      </w:r>
      <w:r w:rsidR="00522E68">
        <w:rPr>
          <w:rFonts w:ascii="Times New Roman" w:hAnsi="Times New Roman" w:cs="Times New Roman"/>
          <w:sz w:val="24"/>
          <w:szCs w:val="24"/>
        </w:rPr>
        <w:t xml:space="preserve">дължително обучение. Визията на ДГ№1 „Ян </w:t>
      </w:r>
      <w:proofErr w:type="spellStart"/>
      <w:r w:rsidR="00522E68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522E68">
        <w:rPr>
          <w:rFonts w:ascii="Times New Roman" w:hAnsi="Times New Roman" w:cs="Times New Roman"/>
          <w:sz w:val="24"/>
          <w:szCs w:val="24"/>
        </w:rPr>
        <w:t xml:space="preserve">“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като </w:t>
      </w:r>
      <w:r w:rsidR="003F1EE4">
        <w:rPr>
          <w:rFonts w:ascii="Times New Roman" w:hAnsi="Times New Roman" w:cs="Times New Roman"/>
          <w:sz w:val="24"/>
          <w:szCs w:val="24"/>
        </w:rPr>
        <w:t>детско заведени</w:t>
      </w:r>
      <w:r w:rsidR="00522E68">
        <w:rPr>
          <w:rFonts w:ascii="Times New Roman" w:hAnsi="Times New Roman" w:cs="Times New Roman"/>
          <w:sz w:val="24"/>
          <w:szCs w:val="24"/>
        </w:rPr>
        <w:t>е</w:t>
      </w:r>
      <w:r w:rsidR="0078277C" w:rsidRPr="0078277C">
        <w:rPr>
          <w:rFonts w:ascii="Times New Roman" w:hAnsi="Times New Roman" w:cs="Times New Roman"/>
          <w:sz w:val="24"/>
          <w:szCs w:val="24"/>
        </w:rPr>
        <w:t>, осигуряващо ефективна, качествена и достъпна подкрепа за деца, застрашени от отпадане, която осигурява пълноценна личностна реализация в живот</w:t>
      </w:r>
      <w:r w:rsidR="003F1EE4">
        <w:rPr>
          <w:rFonts w:ascii="Times New Roman" w:hAnsi="Times New Roman" w:cs="Times New Roman"/>
          <w:sz w:val="24"/>
          <w:szCs w:val="24"/>
        </w:rPr>
        <w:t>а да детското заведение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Разнообразни дейности, насочени към удовлетворяване на желанията и потребностите на </w:t>
      </w:r>
      <w:r w:rsidR="00522E68">
        <w:rPr>
          <w:rFonts w:ascii="Times New Roman" w:hAnsi="Times New Roman" w:cs="Times New Roman"/>
          <w:sz w:val="24"/>
          <w:szCs w:val="24"/>
        </w:rPr>
        <w:t xml:space="preserve">децата от ДГ№1 „Ян </w:t>
      </w:r>
      <w:proofErr w:type="spellStart"/>
      <w:r w:rsidR="00522E68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522E68">
        <w:rPr>
          <w:rFonts w:ascii="Times New Roman" w:hAnsi="Times New Roman" w:cs="Times New Roman"/>
          <w:sz w:val="24"/>
          <w:szCs w:val="24"/>
        </w:rPr>
        <w:t>“.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Използване на допълнителни дейности в работата на ДГ № 1</w:t>
      </w:r>
      <w:r w:rsidR="00522E68">
        <w:rPr>
          <w:rFonts w:ascii="Times New Roman" w:hAnsi="Times New Roman" w:cs="Times New Roman"/>
          <w:sz w:val="24"/>
          <w:szCs w:val="24"/>
        </w:rPr>
        <w:t>.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Висококвалифицирани и мотивирани учители, работещи като екип от отговорни и развиващи се личности, проявяващи толерантност, загриженост и за</w:t>
      </w:r>
      <w:r w:rsidR="00522E68">
        <w:rPr>
          <w:rFonts w:ascii="Times New Roman" w:hAnsi="Times New Roman" w:cs="Times New Roman"/>
          <w:sz w:val="24"/>
          <w:szCs w:val="24"/>
        </w:rPr>
        <w:t>читане на човешкото достойнство.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Работа с из</w:t>
      </w:r>
      <w:r w:rsidR="00537F21">
        <w:rPr>
          <w:rFonts w:ascii="Times New Roman" w:hAnsi="Times New Roman" w:cs="Times New Roman"/>
          <w:sz w:val="24"/>
          <w:szCs w:val="24"/>
        </w:rPr>
        <w:t>явени в различни области деца /</w:t>
      </w:r>
      <w:r w:rsidR="0078277C" w:rsidRPr="0078277C">
        <w:rPr>
          <w:rFonts w:ascii="Times New Roman" w:hAnsi="Times New Roman" w:cs="Times New Roman"/>
          <w:sz w:val="24"/>
          <w:szCs w:val="24"/>
        </w:rPr>
        <w:t>спорт, изобразително изкуство, танцови и певчески изяви и др./ използване на хардуер и софту</w:t>
      </w:r>
      <w:r>
        <w:rPr>
          <w:rFonts w:ascii="Times New Roman" w:hAnsi="Times New Roman" w:cs="Times New Roman"/>
          <w:sz w:val="24"/>
          <w:szCs w:val="24"/>
        </w:rPr>
        <w:t>ер не само в обучителния процес</w:t>
      </w:r>
      <w:r w:rsidR="00522E68">
        <w:rPr>
          <w:rFonts w:ascii="Times New Roman" w:hAnsi="Times New Roman" w:cs="Times New Roman"/>
          <w:sz w:val="24"/>
          <w:szCs w:val="24"/>
        </w:rPr>
        <w:t>.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Работа с деца в нер</w:t>
      </w:r>
      <w:r w:rsidR="00522E68">
        <w:rPr>
          <w:rFonts w:ascii="Times New Roman" w:hAnsi="Times New Roman" w:cs="Times New Roman"/>
          <w:sz w:val="24"/>
          <w:szCs w:val="24"/>
        </w:rPr>
        <w:t>авностойно социално положение.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Работа с деца с хронични забо</w:t>
      </w:r>
      <w:r w:rsidR="00522E68">
        <w:rPr>
          <w:rFonts w:ascii="Times New Roman" w:hAnsi="Times New Roman" w:cs="Times New Roman"/>
          <w:sz w:val="24"/>
          <w:szCs w:val="24"/>
        </w:rPr>
        <w:t>лявания и поведенчески проблеми.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Работа с деца с ра</w:t>
      </w:r>
      <w:r w:rsidR="00522E68">
        <w:rPr>
          <w:rFonts w:ascii="Times New Roman" w:hAnsi="Times New Roman" w:cs="Times New Roman"/>
          <w:sz w:val="24"/>
          <w:szCs w:val="24"/>
        </w:rPr>
        <w:t>злична етническа принадлежност.</w:t>
      </w:r>
    </w:p>
    <w:p w:rsidR="003F1EE4" w:rsidRDefault="005753D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277C" w:rsidRPr="0078277C">
        <w:sym w:font="Symbol" w:char="F0B7"/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Уютна и функционална образователна среда. Приемаме, че достъпът, участието и възпитанието в областта на културата и спорта могат да играят важна роля в борбата с бедността и социалното изключване, за насърчаване на</w:t>
      </w:r>
      <w:r w:rsidR="00522E68">
        <w:rPr>
          <w:rFonts w:ascii="Times New Roman" w:hAnsi="Times New Roman" w:cs="Times New Roman"/>
          <w:sz w:val="24"/>
          <w:szCs w:val="24"/>
        </w:rPr>
        <w:t xml:space="preserve"> по-широко социално приобщаване,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като благоприятстват личностното развитие и активното гражданско участие. </w:t>
      </w:r>
    </w:p>
    <w:p w:rsidR="005753DC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 w:rsidRPr="003F1EE4">
        <w:rPr>
          <w:rFonts w:ascii="Times New Roman" w:hAnsi="Times New Roman" w:cs="Times New Roman"/>
          <w:b/>
          <w:sz w:val="24"/>
          <w:szCs w:val="24"/>
        </w:rPr>
        <w:t>3. ВОДЕЩИ ПРИНЦИПИ ПРИ РЕАЛИЗАЦИЯТА НА ПРОГРАМАТА</w:t>
      </w: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1EE4" w:rsidRDefault="005753D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</w:t>
      </w:r>
      <w:r w:rsidR="0078277C" w:rsidRPr="0078277C">
        <w:rPr>
          <w:rFonts w:ascii="Times New Roman" w:hAnsi="Times New Roman" w:cs="Times New Roman"/>
          <w:sz w:val="24"/>
          <w:szCs w:val="24"/>
        </w:rPr>
        <w:t>азират на основните принципи на включващото образование:</w:t>
      </w:r>
    </w:p>
    <w:p w:rsidR="003F1EE4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  <w:r w:rsidR="003F1EE4">
        <w:rPr>
          <w:rFonts w:ascii="Times New Roman" w:hAnsi="Times New Roman" w:cs="Times New Roman"/>
          <w:sz w:val="24"/>
          <w:szCs w:val="24"/>
        </w:rPr>
        <w:t xml:space="preserve">    </w:t>
      </w:r>
      <w:r w:rsidRPr="0078277C">
        <w:rPr>
          <w:rFonts w:ascii="Times New Roman" w:hAnsi="Times New Roman" w:cs="Times New Roman"/>
          <w:sz w:val="24"/>
          <w:szCs w:val="24"/>
        </w:rPr>
        <w:t xml:space="preserve">1. Зачитане правото на </w:t>
      </w:r>
      <w:r w:rsidR="00522E68">
        <w:rPr>
          <w:rFonts w:ascii="Times New Roman" w:hAnsi="Times New Roman" w:cs="Times New Roman"/>
          <w:sz w:val="24"/>
          <w:szCs w:val="24"/>
        </w:rPr>
        <w:t>детето</w:t>
      </w:r>
      <w:r w:rsidRPr="0078277C">
        <w:rPr>
          <w:rFonts w:ascii="Times New Roman" w:hAnsi="Times New Roman" w:cs="Times New Roman"/>
          <w:sz w:val="24"/>
          <w:szCs w:val="24"/>
        </w:rPr>
        <w:t xml:space="preserve"> и гарантиран достъп до качествено образование.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8277C" w:rsidRPr="0078277C">
        <w:rPr>
          <w:rFonts w:ascii="Times New Roman" w:hAnsi="Times New Roman" w:cs="Times New Roman"/>
          <w:sz w:val="24"/>
          <w:szCs w:val="24"/>
        </w:rPr>
        <w:t>2. По</w:t>
      </w:r>
      <w:r w:rsidR="00522E68">
        <w:rPr>
          <w:rFonts w:ascii="Times New Roman" w:hAnsi="Times New Roman" w:cs="Times New Roman"/>
          <w:sz w:val="24"/>
          <w:szCs w:val="24"/>
        </w:rPr>
        <w:t>дкрепа за личностно развитие на децата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в зависимост от техните индивидуални потребности.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8277C" w:rsidRPr="0078277C">
        <w:rPr>
          <w:rFonts w:ascii="Times New Roman" w:hAnsi="Times New Roman" w:cs="Times New Roman"/>
          <w:sz w:val="24"/>
          <w:szCs w:val="24"/>
        </w:rPr>
        <w:t>3. Прилагане на диференцирани педагогически подходи, ориентирани към интереси</w:t>
      </w:r>
      <w:r w:rsidR="00522E68">
        <w:rPr>
          <w:rFonts w:ascii="Times New Roman" w:hAnsi="Times New Roman" w:cs="Times New Roman"/>
          <w:sz w:val="24"/>
          <w:szCs w:val="24"/>
        </w:rPr>
        <w:t>те и стимулиращи мотивацията на детето</w:t>
      </w:r>
      <w:r w:rsidR="0078277C" w:rsidRPr="0078277C">
        <w:rPr>
          <w:rFonts w:ascii="Times New Roman" w:hAnsi="Times New Roman" w:cs="Times New Roman"/>
          <w:sz w:val="24"/>
          <w:szCs w:val="24"/>
        </w:rPr>
        <w:t>, съобразени с възрастовите и социалните промени в живота му и адаптирани към способността му да прилага усвоените компетентности на практика.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4. Приемане и зачитане на уникалността на вс</w:t>
      </w:r>
      <w:r w:rsidR="00522E68">
        <w:rPr>
          <w:rFonts w:ascii="Times New Roman" w:hAnsi="Times New Roman" w:cs="Times New Roman"/>
          <w:sz w:val="24"/>
          <w:szCs w:val="24"/>
        </w:rPr>
        <w:t>яко дете</w:t>
      </w:r>
      <w:r>
        <w:rPr>
          <w:rFonts w:ascii="Times New Roman" w:hAnsi="Times New Roman" w:cs="Times New Roman"/>
          <w:sz w:val="24"/>
          <w:szCs w:val="24"/>
        </w:rPr>
        <w:t>, така че то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да развие максимално своя потенциал.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>5. Недопускане на дискриминация при провеждане на об</w:t>
      </w:r>
      <w:r>
        <w:rPr>
          <w:rFonts w:ascii="Times New Roman" w:hAnsi="Times New Roman" w:cs="Times New Roman"/>
          <w:sz w:val="24"/>
          <w:szCs w:val="24"/>
        </w:rPr>
        <w:t>учение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6. Системен и цялостен подход на организация и сътрудничество на образователните институции в областта на приобщаващото образование. </w:t>
      </w:r>
    </w:p>
    <w:p w:rsidR="003F1EE4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>7. Намаляване на влиянието н</w:t>
      </w:r>
      <w:r w:rsidR="00522E68">
        <w:rPr>
          <w:rFonts w:ascii="Times New Roman" w:hAnsi="Times New Roman" w:cs="Times New Roman"/>
          <w:sz w:val="24"/>
          <w:szCs w:val="24"/>
        </w:rPr>
        <w:t>а социалните неравенства върху о</w:t>
      </w:r>
      <w:r>
        <w:rPr>
          <w:rFonts w:ascii="Times New Roman" w:hAnsi="Times New Roman" w:cs="Times New Roman"/>
          <w:sz w:val="24"/>
          <w:szCs w:val="24"/>
        </w:rPr>
        <w:t>бучението.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7B3" w:rsidRDefault="003F1EE4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8. Нетърпимост към дискриминационно поведение и нагласи. </w:t>
      </w:r>
    </w:p>
    <w:p w:rsidR="00F557B3" w:rsidRDefault="00F557B3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9. Гъвкавост и динамичност съобразно потребностите на </w:t>
      </w:r>
      <w:r w:rsidR="00522E68">
        <w:rPr>
          <w:rFonts w:ascii="Times New Roman" w:hAnsi="Times New Roman" w:cs="Times New Roman"/>
          <w:sz w:val="24"/>
          <w:szCs w:val="24"/>
        </w:rPr>
        <w:t xml:space="preserve">детето </w:t>
      </w:r>
      <w:r w:rsidR="0078277C" w:rsidRPr="0078277C">
        <w:rPr>
          <w:rFonts w:ascii="Times New Roman" w:hAnsi="Times New Roman" w:cs="Times New Roman"/>
          <w:sz w:val="24"/>
          <w:szCs w:val="24"/>
        </w:rPr>
        <w:t>в зависимост от спецификата на обществения живот.</w:t>
      </w:r>
    </w:p>
    <w:p w:rsidR="00F557B3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 w:rsidRPr="00F557B3">
        <w:rPr>
          <w:rFonts w:ascii="Times New Roman" w:hAnsi="Times New Roman" w:cs="Times New Roman"/>
          <w:b/>
          <w:sz w:val="24"/>
          <w:szCs w:val="24"/>
        </w:rPr>
        <w:t xml:space="preserve"> 4. ОСНОВНИ ЦЕЛИ НА ПРОГРАМАТА</w:t>
      </w: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52C" w:rsidRDefault="00F557B3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8277C" w:rsidRPr="00F557B3">
        <w:rPr>
          <w:rFonts w:ascii="Times New Roman" w:hAnsi="Times New Roman" w:cs="Times New Roman"/>
          <w:b/>
          <w:sz w:val="24"/>
          <w:szCs w:val="24"/>
        </w:rPr>
        <w:t>Обща цел: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Обхват и задържане на децата в </w:t>
      </w:r>
      <w:r w:rsidR="00522E68">
        <w:rPr>
          <w:rFonts w:ascii="Times New Roman" w:hAnsi="Times New Roman" w:cs="Times New Roman"/>
          <w:sz w:val="24"/>
          <w:szCs w:val="24"/>
        </w:rPr>
        <w:t xml:space="preserve">ДГ№1 „Ян </w:t>
      </w:r>
      <w:proofErr w:type="spellStart"/>
      <w:r w:rsidR="00522E68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522E68">
        <w:rPr>
          <w:rFonts w:ascii="Times New Roman" w:hAnsi="Times New Roman" w:cs="Times New Roman"/>
          <w:sz w:val="24"/>
          <w:szCs w:val="24"/>
        </w:rPr>
        <w:t xml:space="preserve">“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чрез мотивация и създаване на положителна нагласа към </w:t>
      </w:r>
      <w:r w:rsidR="00BE752C">
        <w:rPr>
          <w:rFonts w:ascii="Times New Roman" w:hAnsi="Times New Roman" w:cs="Times New Roman"/>
          <w:sz w:val="24"/>
          <w:szCs w:val="24"/>
        </w:rPr>
        <w:t>процеса на обучение</w:t>
      </w:r>
      <w:r w:rsidR="0078277C" w:rsidRPr="0078277C">
        <w:rPr>
          <w:rFonts w:ascii="Times New Roman" w:hAnsi="Times New Roman" w:cs="Times New Roman"/>
          <w:sz w:val="24"/>
          <w:szCs w:val="24"/>
        </w:rPr>
        <w:t>.</w:t>
      </w:r>
    </w:p>
    <w:p w:rsidR="00826789" w:rsidRDefault="00BE752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2666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- Превенция, която цели предотвратяване причините за преждевременно напускане на </w:t>
      </w:r>
      <w:r w:rsidR="00826789">
        <w:rPr>
          <w:rFonts w:ascii="Times New Roman" w:hAnsi="Times New Roman" w:cs="Times New Roman"/>
          <w:sz w:val="24"/>
          <w:szCs w:val="24"/>
        </w:rPr>
        <w:t xml:space="preserve">ДГ№1 „Ян </w:t>
      </w:r>
      <w:proofErr w:type="spellStart"/>
      <w:r w:rsidR="00826789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826789">
        <w:rPr>
          <w:rFonts w:ascii="Times New Roman" w:hAnsi="Times New Roman" w:cs="Times New Roman"/>
          <w:sz w:val="24"/>
          <w:szCs w:val="24"/>
        </w:rPr>
        <w:t>“.</w:t>
      </w:r>
    </w:p>
    <w:p w:rsidR="00BE752C" w:rsidRDefault="00BE752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266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- Компенсиране, което има за цел да подпомогне преждевременно напусналите </w:t>
      </w:r>
      <w:r w:rsidR="00826789">
        <w:rPr>
          <w:rFonts w:ascii="Times New Roman" w:hAnsi="Times New Roman" w:cs="Times New Roman"/>
          <w:sz w:val="24"/>
          <w:szCs w:val="24"/>
        </w:rPr>
        <w:t xml:space="preserve">ДГ№1 „Ян </w:t>
      </w:r>
      <w:proofErr w:type="spellStart"/>
      <w:r w:rsidR="00826789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826789">
        <w:rPr>
          <w:rFonts w:ascii="Times New Roman" w:hAnsi="Times New Roman" w:cs="Times New Roman"/>
          <w:sz w:val="24"/>
          <w:szCs w:val="24"/>
        </w:rPr>
        <w:t>“</w:t>
      </w:r>
    </w:p>
    <w:p w:rsidR="00BE752C" w:rsidRDefault="00BE752C" w:rsidP="00826789">
      <w:pPr>
        <w:spacing w:line="240" w:lineRule="auto"/>
        <w:ind w:right="-28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8277C" w:rsidRPr="00BE752C">
        <w:rPr>
          <w:rFonts w:ascii="Times New Roman" w:hAnsi="Times New Roman" w:cs="Times New Roman"/>
          <w:b/>
          <w:sz w:val="24"/>
          <w:szCs w:val="24"/>
        </w:rPr>
        <w:t>Конкретни цели:</w:t>
      </w:r>
    </w:p>
    <w:p w:rsidR="00BE752C" w:rsidRDefault="00BE752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26664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8277C" w:rsidRPr="0078277C">
        <w:rPr>
          <w:rFonts w:ascii="Times New Roman" w:hAnsi="Times New Roman" w:cs="Times New Roman"/>
          <w:sz w:val="24"/>
          <w:szCs w:val="24"/>
        </w:rPr>
        <w:t>Изгражданe</w:t>
      </w:r>
      <w:proofErr w:type="spellEnd"/>
      <w:r w:rsidR="0078277C" w:rsidRPr="0078277C">
        <w:rPr>
          <w:rFonts w:ascii="Times New Roman" w:hAnsi="Times New Roman" w:cs="Times New Roman"/>
          <w:sz w:val="24"/>
          <w:szCs w:val="24"/>
        </w:rPr>
        <w:t xml:space="preserve"> на мотивация за посещение на</w:t>
      </w:r>
      <w:r w:rsidR="00826789">
        <w:rPr>
          <w:rFonts w:ascii="Times New Roman" w:hAnsi="Times New Roman" w:cs="Times New Roman"/>
          <w:sz w:val="24"/>
          <w:szCs w:val="24"/>
        </w:rPr>
        <w:t xml:space="preserve"> културни прояви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и участие в живота на </w:t>
      </w:r>
      <w:r>
        <w:rPr>
          <w:rFonts w:ascii="Times New Roman" w:hAnsi="Times New Roman" w:cs="Times New Roman"/>
          <w:sz w:val="24"/>
          <w:szCs w:val="24"/>
        </w:rPr>
        <w:t>детското общество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. Създаване на положителни нагласи към </w:t>
      </w:r>
      <w:r>
        <w:rPr>
          <w:rFonts w:ascii="Times New Roman" w:hAnsi="Times New Roman" w:cs="Times New Roman"/>
          <w:sz w:val="24"/>
          <w:szCs w:val="24"/>
        </w:rPr>
        <w:t>обучението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6789" w:rsidRDefault="00BE752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- Изграждане на външна подкрепяща среда за превенция на ранното напускане на </w:t>
      </w:r>
      <w:r w:rsidR="00826789">
        <w:rPr>
          <w:rFonts w:ascii="Times New Roman" w:hAnsi="Times New Roman" w:cs="Times New Roman"/>
          <w:sz w:val="24"/>
          <w:szCs w:val="24"/>
        </w:rPr>
        <w:t xml:space="preserve">ДГ№1 „Ян </w:t>
      </w:r>
      <w:proofErr w:type="spellStart"/>
      <w:r w:rsidR="00826789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826789">
        <w:rPr>
          <w:rFonts w:ascii="Times New Roman" w:hAnsi="Times New Roman" w:cs="Times New Roman"/>
          <w:sz w:val="24"/>
          <w:szCs w:val="24"/>
        </w:rPr>
        <w:t>“ .</w:t>
      </w:r>
    </w:p>
    <w:p w:rsidR="00BE752C" w:rsidRDefault="00742FA2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П</w:t>
      </w:r>
      <w:r w:rsidR="0078277C" w:rsidRPr="0078277C">
        <w:rPr>
          <w:rFonts w:ascii="Times New Roman" w:hAnsi="Times New Roman" w:cs="Times New Roman"/>
          <w:sz w:val="24"/>
          <w:szCs w:val="24"/>
        </w:rPr>
        <w:t>одобряване на взаимоотношени</w:t>
      </w:r>
      <w:r>
        <w:rPr>
          <w:rFonts w:ascii="Times New Roman" w:hAnsi="Times New Roman" w:cs="Times New Roman"/>
          <w:sz w:val="24"/>
          <w:szCs w:val="24"/>
        </w:rPr>
        <w:t>ята с институциите и родителите</w:t>
      </w:r>
      <w:r w:rsidR="0078277C" w:rsidRPr="007827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4B2C" w:rsidRPr="00974B2C" w:rsidRDefault="0078277C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 w:rsidRPr="00BE752C">
        <w:rPr>
          <w:rFonts w:ascii="Times New Roman" w:hAnsi="Times New Roman" w:cs="Times New Roman"/>
          <w:b/>
          <w:sz w:val="24"/>
          <w:szCs w:val="24"/>
        </w:rPr>
        <w:t>5. ДЕЙНОСТИ ЗА ПОСТИГАНЕ НА ЦЕЛИТЕ</w:t>
      </w:r>
      <w:r w:rsidRPr="0078277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4146"/>
        <w:gridCol w:w="2801"/>
        <w:gridCol w:w="1826"/>
      </w:tblGrid>
      <w:tr w:rsidR="00974B2C" w:rsidRPr="00974B2C" w:rsidTr="00974B2C"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888" w:rsidRDefault="00485888" w:rsidP="0082678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974B2C" w:rsidP="00826789">
            <w:pPr>
              <w:spacing w:after="16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 xml:space="preserve">№ </w:t>
            </w:r>
          </w:p>
        </w:tc>
        <w:tc>
          <w:tcPr>
            <w:tcW w:w="4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974B2C" w:rsidP="00826789">
            <w:pPr>
              <w:spacing w:after="16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ДЕЙНОСТИ</w:t>
            </w:r>
          </w:p>
        </w:tc>
        <w:tc>
          <w:tcPr>
            <w:tcW w:w="2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974B2C" w:rsidP="00826789">
            <w:pPr>
              <w:spacing w:after="16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ОТГОВОРНИК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974B2C" w:rsidP="00826789">
            <w:pPr>
              <w:spacing w:after="16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bg-BG"/>
              </w:rPr>
              <w:t>СРОК</w:t>
            </w:r>
          </w:p>
        </w:tc>
      </w:tr>
      <w:tr w:rsidR="00974B2C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Разработване</w:t>
            </w:r>
            <w:proofErr w:type="spellEnd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и </w:t>
            </w: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прилагане</w:t>
            </w:r>
            <w:proofErr w:type="spellEnd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мерки за </w:t>
            </w: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намаляване</w:t>
            </w:r>
            <w:proofErr w:type="spellEnd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отсъствията</w:t>
            </w:r>
            <w:proofErr w:type="spellEnd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="00D321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децата</w:t>
            </w:r>
            <w:proofErr w:type="spellEnd"/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bg-BG"/>
              </w:rPr>
              <w:t>учители, родители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888" w:rsidRDefault="00485888" w:rsidP="00826789">
            <w:pPr>
              <w:spacing w:after="16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Идентифициране</w:t>
            </w:r>
            <w:proofErr w:type="spellEnd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деца</w:t>
            </w:r>
            <w:proofErr w:type="spellEnd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в риск от </w:t>
            </w:r>
            <w:proofErr w:type="spellStart"/>
            <w:r w:rsidRPr="00974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отпадане</w:t>
            </w:r>
            <w:proofErr w:type="spellEnd"/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BD3276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</w:t>
            </w:r>
            <w:r w:rsidR="00D321C4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 психолог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  <w:r w:rsidRPr="00BD7B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  <w:p w:rsidR="00D321C4" w:rsidRDefault="00D321C4" w:rsidP="00826789">
            <w:pPr>
              <w:spacing w:line="240" w:lineRule="auto"/>
            </w:pP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BD3276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Р</w:t>
            </w:r>
            <w:r w:rsidR="00D321C4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абота от страна на учители </w:t>
            </w:r>
            <w:r w:rsidR="004858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 родители на</w:t>
            </w:r>
            <w:r w:rsidR="00D321C4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застрашени от отпадане 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деца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28B" w:rsidRDefault="0076228B" w:rsidP="00826789">
            <w:pPr>
              <w:spacing w:after="16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D321C4" w:rsidP="00826789">
            <w:pPr>
              <w:spacing w:after="160" w:line="240" w:lineRule="auto"/>
              <w:rPr>
                <w:rFonts w:eastAsia="Times New Roman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учители,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28B" w:rsidRDefault="0076228B" w:rsidP="00826789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:rsidR="00D321C4" w:rsidRDefault="00D321C4" w:rsidP="00826789">
            <w:pPr>
              <w:spacing w:line="240" w:lineRule="auto"/>
            </w:pPr>
            <w:r w:rsidRPr="00BD7B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Провеждане на разговори и индивидуални консултации с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децата </w:t>
            </w:r>
            <w:r w:rsidR="008267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от психолог</w:t>
            </w:r>
            <w:r w:rsidR="004858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 логопед, ресурсен учител, родители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Pr="00974B2C" w:rsidRDefault="00485888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="00D321C4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сихолог,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логопед, ресурсен учител</w:t>
            </w:r>
          </w:p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line="240" w:lineRule="auto"/>
            </w:pPr>
            <w:r w:rsidRPr="00BD7B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Екипна работа на учители по </w:t>
            </w:r>
            <w:r w:rsidR="004858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групи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</w:t>
            </w:r>
          </w:p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line="240" w:lineRule="auto"/>
            </w:pPr>
            <w:r w:rsidRPr="00BD7B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Осигуряване на ресурсно подпомагане на 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децата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със СОП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ресурсен учител, логопед, психолог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line="240" w:lineRule="auto"/>
            </w:pPr>
            <w:r w:rsidRPr="00BD7B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jc w:val="both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Стриктно отбелязване на отсъстващите ученици, коректно подаване в системата  и системни текущи проверки от страна на ръководството на </w:t>
            </w:r>
            <w:r w:rsidR="00826789">
              <w:rPr>
                <w:rFonts w:ascii="Times New Roman" w:hAnsi="Times New Roman" w:cs="Times New Roman"/>
                <w:sz w:val="24"/>
                <w:szCs w:val="24"/>
              </w:rPr>
              <w:t xml:space="preserve">ДГ№1 „Ян </w:t>
            </w:r>
            <w:proofErr w:type="spellStart"/>
            <w:r w:rsidR="00826789">
              <w:rPr>
                <w:rFonts w:ascii="Times New Roman" w:hAnsi="Times New Roman" w:cs="Times New Roman"/>
                <w:sz w:val="24"/>
                <w:szCs w:val="24"/>
              </w:rPr>
              <w:t>Бибиян</w:t>
            </w:r>
            <w:proofErr w:type="spellEnd"/>
            <w:r w:rsidR="0082678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учители,</w:t>
            </w:r>
          </w:p>
          <w:p w:rsidR="00D321C4" w:rsidRPr="00974B2C" w:rsidRDefault="00485888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директор</w:t>
            </w:r>
          </w:p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line="240" w:lineRule="auto"/>
            </w:pPr>
            <w:r w:rsidRPr="00BD7B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D321C4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jc w:val="both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Организиране участието на 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децата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в 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допълнителни дейности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21C4" w:rsidRDefault="00D321C4" w:rsidP="00826789">
            <w:pPr>
              <w:spacing w:line="240" w:lineRule="auto"/>
            </w:pPr>
            <w:r w:rsidRPr="00DC5B5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остоянен</w:t>
            </w:r>
          </w:p>
        </w:tc>
      </w:tr>
      <w:tr w:rsidR="00974B2C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826789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jc w:val="both"/>
              <w:rPr>
                <w:rFonts w:eastAsia="Times New Roman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Засилване обучението по гражданско и</w:t>
            </w:r>
            <w:r w:rsidR="004858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здравно образование чрез занимания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, срещи и интерактивни дейности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28B" w:rsidRDefault="00974B2C" w:rsidP="00826789">
            <w:pPr>
              <w:spacing w:after="160" w:line="240" w:lineRule="auto"/>
              <w:rPr>
                <w:rFonts w:eastAsia="Times New Roman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  <w:p w:rsidR="00974B2C" w:rsidRPr="00974B2C" w:rsidRDefault="0076228B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е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жемесечно</w:t>
            </w:r>
          </w:p>
        </w:tc>
      </w:tr>
      <w:tr w:rsidR="00974B2C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826789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10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jc w:val="both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Своевременно уведомяване ДСП, отдел ,,Закрила на детето“, администрация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на Община Хасково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за 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деца с 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отсъствия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по неуважителни причини</w:t>
            </w:r>
            <w:r w:rsidR="004858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и напуснали деца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76228B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учители,</w:t>
            </w:r>
          </w:p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директор</w:t>
            </w:r>
          </w:p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28B" w:rsidRDefault="0076228B" w:rsidP="00826789">
            <w:pPr>
              <w:spacing w:after="16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е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жемесечно</w:t>
            </w:r>
          </w:p>
        </w:tc>
      </w:tr>
      <w:tr w:rsidR="00974B2C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826789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lastRenderedPageBreak/>
              <w:t>11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jc w:val="both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Регулярно провеждане на родителски срещи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директор,</w:t>
            </w:r>
          </w:p>
          <w:p w:rsidR="00974B2C" w:rsidRPr="00974B2C" w:rsidRDefault="0076228B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 график</w:t>
            </w:r>
          </w:p>
        </w:tc>
      </w:tr>
      <w:tr w:rsidR="00974B2C" w:rsidRPr="00974B2C" w:rsidTr="00974B2C">
        <w:tc>
          <w:tcPr>
            <w:tcW w:w="7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826789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12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974B2C" w:rsidP="00826789">
            <w:pPr>
              <w:spacing w:after="160" w:line="240" w:lineRule="auto"/>
              <w:jc w:val="both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Популяризиране на</w:t>
            </w:r>
            <w:r w:rsidR="0082678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добрите постижения на децата</w:t>
            </w: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в сайта и ФБ страницата на</w:t>
            </w:r>
            <w:r w:rsidR="007622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 xml:space="preserve"> ДГ </w:t>
            </w:r>
            <w:proofErr w:type="spellStart"/>
            <w:r w:rsidR="00826789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proofErr w:type="spellEnd"/>
            <w:r w:rsidR="00826789">
              <w:rPr>
                <w:rFonts w:ascii="Times New Roman" w:hAnsi="Times New Roman" w:cs="Times New Roman"/>
                <w:sz w:val="24"/>
                <w:szCs w:val="24"/>
              </w:rPr>
              <w:t xml:space="preserve">№1 „Ян </w:t>
            </w:r>
            <w:proofErr w:type="spellStart"/>
            <w:r w:rsidR="00826789">
              <w:rPr>
                <w:rFonts w:ascii="Times New Roman" w:hAnsi="Times New Roman" w:cs="Times New Roman"/>
                <w:sz w:val="24"/>
                <w:szCs w:val="24"/>
              </w:rPr>
              <w:t>Бибиян</w:t>
            </w:r>
            <w:proofErr w:type="spellEnd"/>
            <w:r w:rsidR="00826789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28B" w:rsidRDefault="0076228B" w:rsidP="00826789">
            <w:pPr>
              <w:spacing w:after="16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</w:pPr>
          </w:p>
          <w:p w:rsidR="00974B2C" w:rsidRPr="00974B2C" w:rsidRDefault="00974B2C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4B2C" w:rsidRPr="00974B2C" w:rsidRDefault="00D321C4" w:rsidP="00826789">
            <w:pPr>
              <w:spacing w:after="160" w:line="240" w:lineRule="auto"/>
              <w:rPr>
                <w:rFonts w:ascii="Helvetica" w:eastAsia="Times New Roman" w:hAnsi="Helvetica" w:cs="Times New Roman"/>
                <w:color w:val="33333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п</w:t>
            </w:r>
            <w:r w:rsidR="00974B2C" w:rsidRPr="00974B2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bg-BG"/>
              </w:rPr>
              <w:t>о график</w:t>
            </w:r>
          </w:p>
        </w:tc>
      </w:tr>
    </w:tbl>
    <w:p w:rsidR="00974B2C" w:rsidRDefault="00974B2C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3276" w:rsidRDefault="00BD3276" w:rsidP="00826789">
      <w:pPr>
        <w:spacing w:line="240" w:lineRule="auto"/>
        <w:ind w:right="-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8277C">
        <w:rPr>
          <w:rFonts w:ascii="Times New Roman" w:hAnsi="Times New Roman" w:cs="Times New Roman"/>
          <w:sz w:val="24"/>
          <w:szCs w:val="24"/>
        </w:rPr>
        <w:t xml:space="preserve">Настоящата програма е приета на заседание на Педагогическия съвет № </w:t>
      </w:r>
      <w:r>
        <w:rPr>
          <w:rFonts w:ascii="Times New Roman" w:hAnsi="Times New Roman" w:cs="Times New Roman"/>
          <w:sz w:val="24"/>
          <w:szCs w:val="24"/>
        </w:rPr>
        <w:t xml:space="preserve">2,  </w:t>
      </w:r>
      <w:r w:rsidRPr="0078277C">
        <w:rPr>
          <w:rFonts w:ascii="Times New Roman" w:hAnsi="Times New Roman" w:cs="Times New Roman"/>
          <w:sz w:val="24"/>
          <w:szCs w:val="24"/>
        </w:rPr>
        <w:t>утвърдена със заповед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393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 w:rsidR="00455393">
        <w:rPr>
          <w:rFonts w:ascii="Times New Roman" w:hAnsi="Times New Roman" w:cs="Times New Roman"/>
          <w:sz w:val="24"/>
          <w:szCs w:val="24"/>
        </w:rPr>
        <w:t>04.11.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5539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 </w:t>
      </w:r>
      <w:r w:rsidRPr="0078277C">
        <w:rPr>
          <w:rFonts w:ascii="Times New Roman" w:hAnsi="Times New Roman" w:cs="Times New Roman"/>
          <w:sz w:val="24"/>
          <w:szCs w:val="24"/>
        </w:rPr>
        <w:t xml:space="preserve"> на директора на </w:t>
      </w:r>
      <w:r w:rsidR="00826789">
        <w:rPr>
          <w:rFonts w:ascii="Times New Roman" w:hAnsi="Times New Roman" w:cs="Times New Roman"/>
          <w:sz w:val="24"/>
          <w:szCs w:val="24"/>
        </w:rPr>
        <w:t xml:space="preserve">ДГ№1 „Ян </w:t>
      </w:r>
      <w:proofErr w:type="spellStart"/>
      <w:r w:rsidR="00826789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826789">
        <w:rPr>
          <w:rFonts w:ascii="Times New Roman" w:hAnsi="Times New Roman" w:cs="Times New Roman"/>
          <w:sz w:val="24"/>
          <w:szCs w:val="24"/>
        </w:rPr>
        <w:t>“</w:t>
      </w:r>
    </w:p>
    <w:p w:rsidR="00826789" w:rsidRDefault="00BD3276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8277C">
        <w:rPr>
          <w:rFonts w:ascii="Times New Roman" w:hAnsi="Times New Roman" w:cs="Times New Roman"/>
          <w:sz w:val="24"/>
          <w:szCs w:val="24"/>
        </w:rPr>
        <w:t>Съгласуван</w:t>
      </w:r>
      <w:r>
        <w:rPr>
          <w:rFonts w:ascii="Times New Roman" w:hAnsi="Times New Roman" w:cs="Times New Roman"/>
          <w:sz w:val="24"/>
          <w:szCs w:val="24"/>
        </w:rPr>
        <w:t>о с Обществен</w:t>
      </w:r>
      <w:r w:rsidRPr="0078277C">
        <w:rPr>
          <w:rFonts w:ascii="Times New Roman" w:hAnsi="Times New Roman" w:cs="Times New Roman"/>
          <w:sz w:val="24"/>
          <w:szCs w:val="24"/>
        </w:rPr>
        <w:t xml:space="preserve"> съвет</w:t>
      </w:r>
      <w:r>
        <w:rPr>
          <w:rFonts w:ascii="Times New Roman" w:hAnsi="Times New Roman" w:cs="Times New Roman"/>
          <w:sz w:val="24"/>
          <w:szCs w:val="24"/>
        </w:rPr>
        <w:t xml:space="preserve"> при </w:t>
      </w:r>
      <w:r w:rsidR="00826789">
        <w:rPr>
          <w:rFonts w:ascii="Times New Roman" w:hAnsi="Times New Roman" w:cs="Times New Roman"/>
          <w:sz w:val="24"/>
          <w:szCs w:val="24"/>
        </w:rPr>
        <w:t xml:space="preserve">ДГ№1 „Ян </w:t>
      </w:r>
      <w:proofErr w:type="spellStart"/>
      <w:r w:rsidR="00826789">
        <w:rPr>
          <w:rFonts w:ascii="Times New Roman" w:hAnsi="Times New Roman" w:cs="Times New Roman"/>
          <w:sz w:val="24"/>
          <w:szCs w:val="24"/>
        </w:rPr>
        <w:t>Бибиян</w:t>
      </w:r>
      <w:proofErr w:type="spellEnd"/>
      <w:r w:rsidR="00826789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826789" w:rsidRDefault="00826789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3276" w:rsidRDefault="00BD3276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Председател: ……………………</w:t>
      </w:r>
    </w:p>
    <w:p w:rsidR="00BD3276" w:rsidRPr="00BD3276" w:rsidRDefault="00BD3276" w:rsidP="00826789">
      <w:pPr>
        <w:spacing w:line="240" w:lineRule="auto"/>
        <w:ind w:left="-360" w:right="-288" w:firstLine="900"/>
        <w:jc w:val="both"/>
        <w:rPr>
          <w:rFonts w:ascii="Times New Roman" w:hAnsi="Times New Roman" w:cs="Times New Roman"/>
          <w:sz w:val="24"/>
          <w:szCs w:val="24"/>
        </w:rPr>
      </w:pPr>
    </w:p>
    <w:sectPr w:rsidR="00BD3276" w:rsidRPr="00BD3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55C63"/>
    <w:multiLevelType w:val="hybridMultilevel"/>
    <w:tmpl w:val="30127FDE"/>
    <w:lvl w:ilvl="0" w:tplc="0402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7AA"/>
    <w:rsid w:val="000671A8"/>
    <w:rsid w:val="000D67F1"/>
    <w:rsid w:val="00127133"/>
    <w:rsid w:val="001F3CB7"/>
    <w:rsid w:val="001F5B5D"/>
    <w:rsid w:val="002B4DCD"/>
    <w:rsid w:val="00397D8A"/>
    <w:rsid w:val="003B2021"/>
    <w:rsid w:val="003F1EE4"/>
    <w:rsid w:val="0042003F"/>
    <w:rsid w:val="00455393"/>
    <w:rsid w:val="00485888"/>
    <w:rsid w:val="004F5E1C"/>
    <w:rsid w:val="00522E68"/>
    <w:rsid w:val="00526664"/>
    <w:rsid w:val="00537F21"/>
    <w:rsid w:val="005753DC"/>
    <w:rsid w:val="005910BE"/>
    <w:rsid w:val="005A34CD"/>
    <w:rsid w:val="00742FA2"/>
    <w:rsid w:val="0076228B"/>
    <w:rsid w:val="0078277C"/>
    <w:rsid w:val="00826789"/>
    <w:rsid w:val="00974B2C"/>
    <w:rsid w:val="00A77068"/>
    <w:rsid w:val="00AE5D29"/>
    <w:rsid w:val="00B067AA"/>
    <w:rsid w:val="00BD3276"/>
    <w:rsid w:val="00BE752C"/>
    <w:rsid w:val="00C00E6B"/>
    <w:rsid w:val="00CA79E2"/>
    <w:rsid w:val="00D321C4"/>
    <w:rsid w:val="00D34D65"/>
    <w:rsid w:val="00D42D6E"/>
    <w:rsid w:val="00D56DDE"/>
    <w:rsid w:val="00E517D2"/>
    <w:rsid w:val="00F26F97"/>
    <w:rsid w:val="00F5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7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7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basedOn w:val="a"/>
    <w:rsid w:val="0097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unhideWhenUsed/>
    <w:rsid w:val="004F5E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77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7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basedOn w:val="a"/>
    <w:rsid w:val="0097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unhideWhenUsed/>
    <w:rsid w:val="004F5E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1_haskovo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pc-hp</cp:lastModifiedBy>
  <cp:revision>2</cp:revision>
  <dcterms:created xsi:type="dcterms:W3CDTF">2021-11-04T09:27:00Z</dcterms:created>
  <dcterms:modified xsi:type="dcterms:W3CDTF">2021-11-04T09:27:00Z</dcterms:modified>
</cp:coreProperties>
</file>